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83" w:rsidRPr="00D1671A" w:rsidRDefault="00657983">
      <w:pPr>
        <w:spacing w:after="0" w:line="408" w:lineRule="auto"/>
        <w:ind w:left="120"/>
        <w:jc w:val="center"/>
        <w:rPr>
          <w:lang w:val="ru-RU"/>
        </w:rPr>
      </w:pPr>
      <w:bookmarkStart w:id="0" w:name="block_9177482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657983" w:rsidRPr="00D1671A" w:rsidRDefault="00657983">
      <w:pPr>
        <w:spacing w:after="0" w:line="408" w:lineRule="auto"/>
        <w:ind w:left="120"/>
        <w:jc w:val="center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1" w:name="b9bd104d_6082_47bd_8132_2766a2040a6c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Департамент общего образования Томской области </w:t>
      </w:r>
      <w:bookmarkEnd w:id="1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‌‌</w:t>
      </w:r>
    </w:p>
    <w:p w:rsidR="00657983" w:rsidRPr="00D1671A" w:rsidRDefault="00657983">
      <w:pPr>
        <w:spacing w:after="0" w:line="408" w:lineRule="auto"/>
        <w:ind w:left="120"/>
        <w:jc w:val="center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bookmarkStart w:id="2" w:name="BM34df4a62_8dcd_4a78_a0bb_c2323fe584ec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Администрация Первомайского района </w:t>
      </w:r>
      <w:bookmarkEnd w:id="2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</w:t>
      </w:r>
      <w:r w:rsidRPr="00D1671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657983" w:rsidRPr="00D1671A" w:rsidRDefault="00657983">
      <w:pPr>
        <w:spacing w:after="0" w:line="408" w:lineRule="auto"/>
        <w:ind w:left="120"/>
        <w:jc w:val="center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Березовская СОШ Первомайского района</w:t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114"/>
        <w:gridCol w:w="3115"/>
        <w:gridCol w:w="3115"/>
      </w:tblGrid>
      <w:tr w:rsidR="00657983" w:rsidRPr="00D1671A">
        <w:tc>
          <w:tcPr>
            <w:tcW w:w="3114" w:type="dxa"/>
          </w:tcPr>
          <w:p w:rsidR="00657983" w:rsidRPr="002B6345" w:rsidRDefault="00657983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B63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57983" w:rsidRPr="002B6345" w:rsidRDefault="00657983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B63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</w:t>
            </w:r>
            <w:r w:rsidRPr="00D1671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педагогического Совета</w:t>
            </w:r>
          </w:p>
          <w:p w:rsidR="00657983" w:rsidRPr="004509D9" w:rsidRDefault="00657983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57983" w:rsidRPr="004509D9" w:rsidRDefault="006579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657983" w:rsidRPr="002B6345" w:rsidRDefault="00657983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Приказ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№  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«30» августа   2023г г.</w:t>
            </w:r>
          </w:p>
          <w:p w:rsidR="00657983" w:rsidRPr="002B6345" w:rsidRDefault="006579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7983" w:rsidRPr="002B6345" w:rsidRDefault="00657983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B63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57983" w:rsidRPr="002B6345" w:rsidRDefault="00657983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по УВР</w:t>
            </w:r>
          </w:p>
          <w:p w:rsidR="00657983" w:rsidRPr="002B6345" w:rsidRDefault="00657983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7983" w:rsidRPr="002B6345" w:rsidRDefault="0065798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Хныкова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Т.С</w:t>
            </w:r>
          </w:p>
          <w:p w:rsidR="00657983" w:rsidRPr="002B6345" w:rsidRDefault="00657983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«от «30» августа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2023г </w:t>
            </w:r>
          </w:p>
          <w:p w:rsidR="00657983" w:rsidRPr="002B6345" w:rsidRDefault="006579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57983" w:rsidRPr="002B6345" w:rsidRDefault="00657983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B63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57983" w:rsidRPr="002B6345" w:rsidRDefault="00657983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2B634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657983" w:rsidRPr="002B6345" w:rsidRDefault="00657983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57983" w:rsidRPr="002B6345" w:rsidRDefault="0065798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Удекюль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Т.А.</w:t>
            </w:r>
          </w:p>
          <w:p w:rsidR="00657983" w:rsidRPr="002B6345" w:rsidRDefault="00657983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2023г.</w:t>
            </w:r>
          </w:p>
          <w:p w:rsidR="00657983" w:rsidRPr="002B6345" w:rsidRDefault="0065798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/>
        <w:ind w:left="120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 w:line="408" w:lineRule="auto"/>
        <w:ind w:left="120"/>
        <w:jc w:val="center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657983" w:rsidRPr="00D1671A" w:rsidRDefault="00657983">
      <w:pPr>
        <w:spacing w:after="0" w:line="408" w:lineRule="auto"/>
        <w:ind w:left="120"/>
        <w:jc w:val="center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1282834)</w:t>
      </w: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 w:line="408" w:lineRule="auto"/>
        <w:ind w:left="120"/>
        <w:jc w:val="center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учебного предмета «Изобразительное искусство»</w:t>
      </w:r>
    </w:p>
    <w:p w:rsidR="00657983" w:rsidRPr="00D1671A" w:rsidRDefault="00657983">
      <w:pPr>
        <w:spacing w:after="0" w:line="408" w:lineRule="auto"/>
        <w:ind w:left="120"/>
        <w:jc w:val="center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обучающихся 1-4 классов </w:t>
      </w: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>
      <w:pPr>
        <w:spacing w:after="0"/>
        <w:ind w:left="120"/>
        <w:jc w:val="center"/>
        <w:rPr>
          <w:lang w:val="ru-RU"/>
        </w:rPr>
      </w:pPr>
    </w:p>
    <w:p w:rsidR="00657983" w:rsidRPr="00D1671A" w:rsidRDefault="00657983" w:rsidP="00D1671A">
      <w:pPr>
        <w:spacing w:after="0"/>
        <w:jc w:val="center"/>
        <w:rPr>
          <w:lang w:val="ru-RU"/>
        </w:rPr>
      </w:pPr>
      <w:bookmarkStart w:id="3" w:name="BM6129fc25_1484_4cce_a161_840ff826026d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Березовка 2023-2024</w:t>
      </w:r>
      <w:bookmarkEnd w:id="3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‌‌</w:t>
      </w:r>
      <w:r w:rsidRPr="00D1671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rPr>
          <w:lang w:val="ru-RU"/>
        </w:rPr>
        <w:sectPr w:rsidR="00657983" w:rsidRPr="00D1671A">
          <w:pgSz w:w="11906" w:h="16383"/>
          <w:pgMar w:top="1134" w:right="850" w:bottom="1134" w:left="1701" w:header="720" w:footer="720" w:gutter="0"/>
          <w:cols w:space="720"/>
        </w:sectPr>
      </w:pP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  <w:bookmarkStart w:id="4" w:name="block_9177479"/>
      <w:bookmarkEnd w:id="0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прежде всего в собственной художественной деятельности, в процессе практического решения художественно-творческих задач.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bookmarkStart w:id="5" w:name="BM2de083b3_1f31_409f_b177_a515047f5be6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bookmarkEnd w:id="5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proofErr w:type="gram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</w:p>
    <w:p w:rsidR="00657983" w:rsidRPr="00D1671A" w:rsidRDefault="00657983">
      <w:pPr>
        <w:rPr>
          <w:lang w:val="ru-RU"/>
        </w:rPr>
        <w:sectPr w:rsidR="00657983" w:rsidRPr="00D1671A">
          <w:pgSz w:w="11906" w:h="16383"/>
          <w:pgMar w:top="1134" w:right="850" w:bottom="1134" w:left="1701" w:header="720" w:footer="720" w:gutter="0"/>
          <w:cols w:space="720"/>
        </w:sectPr>
      </w:pP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  <w:bookmarkStart w:id="6" w:name="block_9177483"/>
      <w:bookmarkEnd w:id="4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СОДЕРЖАНИЕ ОБУЧЕНИЯ</w:t>
      </w: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 КЛАСС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«Графика»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с натуры: разные листья и их форма.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«Живопись»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Техника монотипии. Представления о симметрии. Развитие воображения.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«Скульптура»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в объёме. Приёмы работы с пластилином; дощечка, стек, тряпочка.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игрушка</w:t>
      </w:r>
      <w:proofErr w:type="gram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по выбору учителя с учётом местных промыслов).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Объёмная аппликация из бумаги и картона.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игрушка (или по выбору учителя с учётом местных промыслов).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Оригами – создание игрушки для новогодней ёлки. Приёмы складывания бумаги.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«Архитектура»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«Азбука цифровой графики»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657983" w:rsidRPr="00D1671A" w:rsidRDefault="00657983">
      <w:pPr>
        <w:spacing w:after="0"/>
        <w:ind w:left="120"/>
        <w:rPr>
          <w:lang w:val="ru-RU"/>
        </w:rPr>
      </w:pPr>
      <w:bookmarkStart w:id="7" w:name="_Toc137210402"/>
      <w:bookmarkEnd w:id="7"/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/>
        <w:ind w:left="120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 КЛАСС</w:t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«Графика»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«Живопись»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Акварель и её свойства. Акварельные кисти. Приёмы работы акварелью.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тёплый и холодный – цветовой контраст.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«Скульптура»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игрушка, дымковский петух,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каргопольский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Полкан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филимоновские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дымковские,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каргопольские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«Архитектура»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«Восприятие произведений искусства».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 И.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и в скульптуре (произведения В. В.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). Наблюдение животных с точки зрения их пропорций, характера движения, пластики.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«Азбука цифровой графики».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другом графическом редакторе).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простых сюжетов (например, образ дерева).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Arial Unicode MS" w:eastAsia="Arial Unicode MS" w:hAnsi="Arial Unicode MS" w:cs="Arial Unicode MS" w:hint="eastAsia"/>
          <w:b/>
          <w:bCs/>
          <w:color w:val="000000"/>
          <w:sz w:val="28"/>
          <w:szCs w:val="28"/>
          <w:lang w:val="ru-RU"/>
        </w:rPr>
        <w:t>​</w:t>
      </w:r>
    </w:p>
    <w:p w:rsidR="00657983" w:rsidRPr="00D1671A" w:rsidRDefault="00657983">
      <w:pPr>
        <w:spacing w:after="0"/>
        <w:ind w:left="120"/>
        <w:rPr>
          <w:lang w:val="ru-RU"/>
        </w:rPr>
      </w:pPr>
      <w:bookmarkStart w:id="8" w:name="_Toc137210403"/>
      <w:bookmarkEnd w:id="8"/>
    </w:p>
    <w:p w:rsidR="00657983" w:rsidRPr="00D1671A" w:rsidRDefault="00657983">
      <w:pPr>
        <w:spacing w:after="0"/>
        <w:ind w:left="120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 КЛАСС</w:t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«Графика»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 в городе. Рисунки реальных или фантастических машин.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лица человека. Строение, пропорции, взаиморасположение частей лица.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«Живопись»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«Скульптура»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павловопосадских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платков.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«Архитектура»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В. Д. Поленова, И. К. Айвазовского и других.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«Азбука цифровой графики»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Picture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Manager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изменение яркости, контраста, насыщенности цвета; обрезка, поворот, отражение.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657983" w:rsidRPr="00D1671A" w:rsidRDefault="00657983">
      <w:pPr>
        <w:spacing w:after="0"/>
        <w:ind w:left="120"/>
        <w:rPr>
          <w:lang w:val="ru-RU"/>
        </w:rPr>
      </w:pPr>
      <w:bookmarkStart w:id="9" w:name="_Toc137210404"/>
      <w:bookmarkEnd w:id="9"/>
    </w:p>
    <w:p w:rsidR="00657983" w:rsidRPr="00D1671A" w:rsidRDefault="00657983">
      <w:pPr>
        <w:spacing w:after="0"/>
        <w:ind w:left="120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 КЛАСС</w:t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«Графика»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«Живопись»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«Скульптура»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Женский и мужской костюмы в традициях разных народов.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Своеобразие одежды разных эпох и культур.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«Архитектура»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значения для современных людей сохранения культурного наследия.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В. М. Васнецова, Б. М.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Кустодиева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темы истории и традиций русской отечественной культуры.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Мартоса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«Азбука цифровой графики»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 w:cs="Times New Roman"/>
          <w:color w:val="000000"/>
          <w:sz w:val="28"/>
          <w:szCs w:val="28"/>
        </w:rPr>
        <w:t>GIF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-анимации и сохранить простое повторяющееся движение своего рисунка.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Виртуальные тематические путешествия по художественным музеям мира.</w:t>
      </w:r>
    </w:p>
    <w:p w:rsidR="00657983" w:rsidRPr="00D1671A" w:rsidRDefault="00657983">
      <w:pPr>
        <w:rPr>
          <w:lang w:val="ru-RU"/>
        </w:rPr>
        <w:sectPr w:rsidR="00657983" w:rsidRPr="00D1671A">
          <w:pgSz w:w="11906" w:h="16383"/>
          <w:pgMar w:top="1134" w:right="850" w:bottom="1134" w:left="1701" w:header="720" w:footer="720" w:gutter="0"/>
          <w:cols w:space="720"/>
        </w:sectPr>
      </w:pP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  <w:bookmarkStart w:id="10" w:name="block_9177480"/>
      <w:bookmarkEnd w:id="6"/>
      <w:r w:rsidRPr="00D1671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lastRenderedPageBreak/>
        <w:t>​</w:t>
      </w: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</w:p>
    <w:p w:rsidR="00657983" w:rsidRPr="00D1671A" w:rsidRDefault="00657983">
      <w:pPr>
        <w:spacing w:after="0" w:line="264" w:lineRule="auto"/>
        <w:ind w:left="12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ЛИЧНОСТНЫЕ РЕЗУЛЬТАТЫ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:rsidR="00657983" w:rsidRPr="00D1671A" w:rsidRDefault="006579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уважение и ценностное отношение к своей Родине – России; </w:t>
      </w:r>
    </w:p>
    <w:p w:rsidR="00657983" w:rsidRPr="00D1671A" w:rsidRDefault="006579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657983" w:rsidRDefault="0065798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духовно-нравственное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развитие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7983" w:rsidRPr="00D1671A" w:rsidRDefault="006579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657983" w:rsidRPr="00D1671A" w:rsidRDefault="0065798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Патриотическое воспитание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Гражданское воспитание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Духовно-нравственное воспитание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Эстетическое воспитание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ценностных ориентаций</w:t>
      </w:r>
      <w:proofErr w:type="gram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Ценности познавательной деятельности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Экологическое воспитание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Трудовое воспитание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657983" w:rsidRPr="00D1671A" w:rsidRDefault="00657983">
      <w:pPr>
        <w:spacing w:after="0"/>
        <w:ind w:left="120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Пространственные представления и сенсорные способности:</w:t>
      </w:r>
    </w:p>
    <w:p w:rsidR="00657983" w:rsidRDefault="0065798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характеризовать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доминантные черты (характерные особенности) в визуальном образе;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плоскостные и пространственные объекты по заданным основаниям;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ассоциативные связи между визуальными образами разных форм и предметов;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части и целое в видимом образе, предмете, конструкции;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657983" w:rsidRDefault="0065798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обобщать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составной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657983" w:rsidRPr="00D1671A" w:rsidRDefault="0065798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657983" w:rsidRPr="00D1671A" w:rsidRDefault="0065798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657983" w:rsidRDefault="00657983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использовать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образовательные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ресурсы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57983" w:rsidRPr="00D1671A" w:rsidRDefault="006579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работать с электронными учебниками и учебными пособиями;</w:t>
      </w:r>
    </w:p>
    <w:p w:rsidR="00657983" w:rsidRPr="00D1671A" w:rsidRDefault="006579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657983" w:rsidRPr="00D1671A" w:rsidRDefault="006579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657983" w:rsidRPr="00D1671A" w:rsidRDefault="006579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657983" w:rsidRPr="00D1671A" w:rsidRDefault="006579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квестов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предложенных учителем;</w:t>
      </w:r>
    </w:p>
    <w:p w:rsidR="00657983" w:rsidRPr="00D1671A" w:rsidRDefault="0065798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информационной безопасности при работе в Интернете.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657983" w:rsidRPr="00D1671A" w:rsidRDefault="006579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657983" w:rsidRPr="00D1671A" w:rsidRDefault="006579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отстаивая свои позиции в оценке и понимании обсуждаемого явления; </w:t>
      </w:r>
    </w:p>
    <w:p w:rsidR="00657983" w:rsidRPr="00D1671A" w:rsidRDefault="006579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657983" w:rsidRPr="00D1671A" w:rsidRDefault="006579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657983" w:rsidRPr="00D1671A" w:rsidRDefault="006579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657983" w:rsidRPr="00D1671A" w:rsidRDefault="006579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657983" w:rsidRPr="00D1671A" w:rsidRDefault="0065798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657983" w:rsidRPr="00D1671A" w:rsidRDefault="006579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внимательно относиться и выполнять учебные задачи, поставленные учителем;</w:t>
      </w:r>
    </w:p>
    <w:p w:rsidR="00657983" w:rsidRPr="00D1671A" w:rsidRDefault="006579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учебных действий при выполнении задания;</w:t>
      </w:r>
    </w:p>
    <w:p w:rsidR="00657983" w:rsidRPr="00D1671A" w:rsidRDefault="006579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657983" w:rsidRPr="00D1671A" w:rsidRDefault="0065798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657983" w:rsidRPr="00D1671A" w:rsidRDefault="00657983">
      <w:pPr>
        <w:spacing w:after="0"/>
        <w:ind w:left="120"/>
        <w:rPr>
          <w:lang w:val="ru-RU"/>
        </w:rPr>
      </w:pPr>
      <w:bookmarkStart w:id="12" w:name="_Toc124264882"/>
      <w:bookmarkEnd w:id="12"/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/>
        <w:ind w:left="120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1 классе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«Графика»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рисунка простого (плоского) предмета с натуры.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«Живопись»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работы красками «гуашь» в условиях урока.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«Скульптура»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Овладевать первичными навыками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Модуль «Декоративно-прикладное искусство»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использовать правила симметрии в своей художественной деятельности.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знания о значении и назначении украшений в жизни людей.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«Архитектура».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Осваивать опыт эстетического восприятия и аналитического наблюдения архитектурных построек.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«Азбука цифровой графики»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3" w:name="_TOC_250003"/>
      <w:bookmarkEnd w:id="13"/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 классе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«Графика»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«Живопись»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Приобретать опыт работы акварельной краской и понимать особенности работы прозрачной краской.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«Скульптура»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абашевская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дымковская игрушки или с учётом местных промыслов).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абашевская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дымковская игрушки или с учётом местных промыслов).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«Архитектура»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понимание образа здания, то есть его эмоционального воздействия.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Приобретать опыт эстетического наблюдения и художественного анализа произведений декоративного искусства и их орнаментальной 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организации (например, кружево, шитьё, резьба и роспись по дереву и ткани, чеканка).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 И.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других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 И.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 других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«Азбука цифровой графики»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 также построения из них простых рисунков или орнаментов.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4" w:name="_TOC_250002"/>
      <w:bookmarkEnd w:id="14"/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3 классе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«Графика».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Создавать практическую творческую работу – поздравительную открытку, совмещая в ней шрифт и изображение.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основные пропорции лица человека, взаимное расположение частей лица.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рисования портрета (лица) человека.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«Живопись»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Изображать красками портрет человека с опорой на натуру или по представлению.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пейзаж, передавая в нём активное состояние природы.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Приобрести представление о деятельности художника в театре.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красками эскиз занавеса или эскиз декораций к выбранному сюжету.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работой художников по оформлению праздников.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«Скульптура»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лепки эскиза парковой скульптуры.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Узнавать о создании глиняной и деревянной посуды: народные художественные промыслы гжель и хохлома.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создания орнаментов при помощи штампов и трафаретов.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«Архитектура»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Придумать и нарисовать (или выполнить в технике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) транспортное средство.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села</w:t>
      </w:r>
      <w:proofErr w:type="gram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квестах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 обсуждении впечатлений от виртуальных путешествий.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«Азбука цифровой графики»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например</w:t>
      </w:r>
      <w:proofErr w:type="gram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4 классе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«Графика»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зарисовки памятников отечественной и мировой архитектуры.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«Живопись»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двойной портрет (например, портрет матери и ребёнка).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композиции на тему «Древнерусский город».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«Скульптура»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орнаментов в архитектуре, одежде, оформлении предметов быта у разных народов, в разные эпохи.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«Архитектура»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Кустодиева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других 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кром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Мартоса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Москве.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Трептов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Модуль «Азбука цифровой графики»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 w:cs="Times New Roman"/>
          <w:color w:val="000000"/>
          <w:sz w:val="28"/>
          <w:szCs w:val="28"/>
        </w:rPr>
        <w:t>GIF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-анимации.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657983" w:rsidRPr="00D1671A" w:rsidRDefault="00657983">
      <w:pPr>
        <w:spacing w:after="0" w:line="264" w:lineRule="auto"/>
        <w:ind w:firstLine="600"/>
        <w:jc w:val="both"/>
        <w:rPr>
          <w:lang w:val="ru-RU"/>
        </w:rPr>
      </w:pP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квестов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предложенных учителем.</w:t>
      </w:r>
    </w:p>
    <w:p w:rsidR="00657983" w:rsidRPr="00D1671A" w:rsidRDefault="00657983">
      <w:pPr>
        <w:rPr>
          <w:lang w:val="ru-RU"/>
        </w:rPr>
        <w:sectPr w:rsidR="00657983" w:rsidRPr="00D1671A">
          <w:pgSz w:w="11906" w:h="16383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bookmarkStart w:id="15" w:name="block_9177481"/>
      <w:bookmarkEnd w:id="10"/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657983" w:rsidRDefault="00657983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19"/>
        <w:gridCol w:w="4392"/>
        <w:gridCol w:w="1651"/>
        <w:gridCol w:w="1841"/>
        <w:gridCol w:w="1910"/>
        <w:gridCol w:w="2852"/>
      </w:tblGrid>
      <w:tr w:rsidR="00657983" w:rsidRPr="002B634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</w:tr>
      <w:tr w:rsidR="00657983" w:rsidRPr="002B63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/>
        </w:tc>
      </w:tr>
    </w:tbl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19"/>
        <w:gridCol w:w="4392"/>
        <w:gridCol w:w="1651"/>
        <w:gridCol w:w="1841"/>
        <w:gridCol w:w="1910"/>
        <w:gridCol w:w="2992"/>
      </w:tblGrid>
      <w:tr w:rsidR="00657983" w:rsidRPr="002B634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5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6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/>
        </w:tc>
      </w:tr>
    </w:tbl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19"/>
        <w:gridCol w:w="4392"/>
        <w:gridCol w:w="1651"/>
        <w:gridCol w:w="1841"/>
        <w:gridCol w:w="1910"/>
        <w:gridCol w:w="2852"/>
      </w:tblGrid>
      <w:tr w:rsidR="00657983" w:rsidRPr="002B634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/>
        </w:tc>
      </w:tr>
    </w:tbl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319"/>
        <w:gridCol w:w="4392"/>
        <w:gridCol w:w="1651"/>
        <w:gridCol w:w="1841"/>
        <w:gridCol w:w="1910"/>
        <w:gridCol w:w="2852"/>
      </w:tblGrid>
      <w:tr w:rsidR="00657983" w:rsidRPr="002B6345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/>
        </w:tc>
      </w:tr>
    </w:tbl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bookmarkStart w:id="16" w:name="block_9177484"/>
      <w:bookmarkEnd w:id="15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ПОУРОЧНОЕ ПЛАНИРОВАНИЕ </w:t>
      </w:r>
    </w:p>
    <w:p w:rsidR="00657983" w:rsidRDefault="00657983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168"/>
        <w:gridCol w:w="4288"/>
        <w:gridCol w:w="1371"/>
        <w:gridCol w:w="1841"/>
        <w:gridCol w:w="1910"/>
        <w:gridCol w:w="1347"/>
        <w:gridCol w:w="2221"/>
      </w:tblGrid>
      <w:tr w:rsidR="00657983" w:rsidRPr="002B634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дети любят рисовать: рассматриваем детские рисунки и рисуем радостное солнце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Изображения вокруг нас: рассматриваем изображения в детских книгах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изображения учит видеть: создаем групповую работу «Сказочный лес»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Короткое и длинное: рисуем животных с различными пропорциями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пятном: дорисовываем зверушек от пятна или тени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в объеме: лепим зверушек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линией: рисуем ветви деревьев, травы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Разноцветные краски. Рисуем цветные коврики (коврик-осень / зима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или коврик-ночь / утро)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Изображать можно и то, что невидимо: создаем радостные и грустные рисунки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Художники и зрители: рассматриваем картины художников и говорим о своих впечатлениях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Мир полон украшений: рассматриваем украшения на иллюстрациях к сказкам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Цветы: создаем коллективную работу «Ваза с цветами»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 на крыльях: рисуем бабочек и создаем коллективную работу – панно «Бабочки»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Красивые рыбы: выполняем рисунок рыб в технике монотипия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Украшения птиц создаем сказочную птицу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Узоры, которые создали люди: рисуем цветок или птицу для орнамента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Нарядные узоры на глиняных игрушках: украшаем узорами фигурки из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украшает себя человек: рисуем героев сказок с подходящими украшениями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 Украшения помогает сделать праздник: создаем веселые игрушки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Постройки в нашей жизни: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 бывают разными: рисуем домики для героев книг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Домики, которые построила природа: рассматриваем, как они устроены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Снаружи и внутри: создаем домик для маленьких человечков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город: рисуем и строим город из пластилина и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Все имеет свое строение: создаем изображения животных из разных форм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Строим вещи: создаем из цветной бумаги веселую сумку-пакет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Город, в котором мы живем: фотографируем постройки и создаем панно «Прогулка по городу»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другу: рассматриваем и обсуждаем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птиц: создаем декоративные изображения птиц из цветной бумаги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Разноцветные жуки и бабочки: создаем аппликацию из цветной бумаги жука, бабочки или стрекозы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Азбука компьютерной графики: знакомство с программами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или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Paint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net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фотографий</w:t>
            </w:r>
            <w:proofErr w:type="spellEnd"/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Времена года: создаем рисунки о каждом времени года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Здравствуй, лето! Рисуем красками «Как я буду проводить лето»</w:t>
            </w:r>
          </w:p>
        </w:tc>
        <w:tc>
          <w:tcPr>
            <w:tcW w:w="897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5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0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/>
        </w:tc>
      </w:tr>
    </w:tbl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8"/>
        <w:gridCol w:w="3771"/>
        <w:gridCol w:w="1257"/>
        <w:gridCol w:w="1841"/>
        <w:gridCol w:w="1910"/>
        <w:gridCol w:w="1347"/>
        <w:gridCol w:w="2992"/>
      </w:tblGrid>
      <w:tr w:rsidR="00657983" w:rsidRPr="002B6345">
        <w:trPr>
          <w:trHeight w:val="144"/>
          <w:tblCellSpacing w:w="20" w:type="nil"/>
        </w:trPr>
        <w:tc>
          <w:tcPr>
            <w:tcW w:w="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17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18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19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Гуашь, три основных цвета: рисуем дворец холодного ветра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 дворец золотой осени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может линия: рисуем зимний лес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0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1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2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3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Украшение, реальность,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фантазия: рисуем кружево со снежинками, паутинками, звездочками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4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5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6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7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8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Человек и его украшения: создаем кокошник для доброй и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злой героинь из сказок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29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Тихие и звонкие цвета, ритм линий создаем композицию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Весенняя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земля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30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4509D9" w:rsidRDefault="004509D9">
            <w:pPr>
              <w:spacing w:after="0"/>
              <w:ind w:left="135"/>
              <w:rPr>
                <w:lang w:val="ru-RU"/>
              </w:rPr>
            </w:pPr>
            <w:r w:rsidRPr="004509D9">
              <w:rPr>
                <w:lang w:val="ru-RU"/>
              </w:rPr>
              <w:t xml:space="preserve">Библиотека ЦОК </w:t>
            </w:r>
            <w:hyperlink r:id="rId31">
              <w:r w:rsidRPr="004509D9">
                <w:rPr>
                  <w:rStyle w:val="ab"/>
                </w:rPr>
                <w:t>https</w:t>
              </w:r>
              <w:r w:rsidRPr="004509D9">
                <w:rPr>
                  <w:rStyle w:val="ab"/>
                  <w:lang w:val="ru-RU"/>
                </w:rPr>
                <w:t>://</w:t>
              </w:r>
              <w:r w:rsidRPr="004509D9">
                <w:rPr>
                  <w:rStyle w:val="ab"/>
                </w:rPr>
                <w:t>m</w:t>
              </w:r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edsoo</w:t>
              </w:r>
              <w:proofErr w:type="spellEnd"/>
              <w:r w:rsidRPr="004509D9">
                <w:rPr>
                  <w:rStyle w:val="ab"/>
                  <w:lang w:val="ru-RU"/>
                </w:rPr>
                <w:t>.</w:t>
              </w:r>
              <w:proofErr w:type="spellStart"/>
              <w:r w:rsidRPr="004509D9">
                <w:rPr>
                  <w:rStyle w:val="ab"/>
                </w:rPr>
                <w:t>ru</w:t>
              </w:r>
              <w:proofErr w:type="spellEnd"/>
              <w:r w:rsidRPr="004509D9">
                <w:rPr>
                  <w:rStyle w:val="ab"/>
                  <w:lang w:val="ru-RU"/>
                </w:rPr>
                <w:t>/7</w:t>
              </w:r>
              <w:r w:rsidRPr="004509D9">
                <w:rPr>
                  <w:rStyle w:val="ab"/>
                </w:rPr>
                <w:t>f</w:t>
              </w:r>
              <w:r w:rsidRPr="004509D9">
                <w:rPr>
                  <w:rStyle w:val="ab"/>
                  <w:lang w:val="ru-RU"/>
                </w:rPr>
                <w:t>411892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1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8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9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9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/>
        </w:tc>
        <w:bookmarkStart w:id="17" w:name="_GoBack"/>
        <w:bookmarkEnd w:id="17"/>
      </w:tr>
    </w:tbl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810"/>
        <w:gridCol w:w="4259"/>
        <w:gridCol w:w="1118"/>
        <w:gridCol w:w="1841"/>
        <w:gridCol w:w="1910"/>
        <w:gridCol w:w="1347"/>
        <w:gridCol w:w="2861"/>
      </w:tblGrid>
      <w:tr w:rsidR="00657983" w:rsidRPr="002B6345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постройка, украшения и материалы: знакомимся с иллюстрациями и дизайном предметов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1496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игрушки: создаем игрушки из подручного нехудожественного материала и/или из пластилина/глины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Посуда у тебя дома: изображаем орнаменты и эскизы украшения посуды в традициях народных художественных промыслов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Обои и шторы у тебя дома: создаем орнаменты для обоев и штор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166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Орнаменты для обоев и штор: создаем орнаменты в графическом редакторе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Мамин платок: создаем орнамент в квадрате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книжки: создаем эскизы обложки, заглавной буквицы и иллюстраций к детской книге сказок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1494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9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Открытки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создаем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поздравительную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открытку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14929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для твоего дома: рассматриваем работы художников над предметами быта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Памятники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архитектуры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виртуальное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путешествие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Исторические и архитектурные памятники: рисуем достопримечательности города или села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490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бульвары: создаем эскиз макета паркового пространства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Ажурные ограды: проектируем декоративные украшения в городе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Волшебные фонари: создаем малые архитектурные формы для города (фонари)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Витрины: создаем витрины - малые архитектурные формы для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Удивительный транспорт: рисуем или создаем в </w:t>
            </w:r>
            <w:proofErr w:type="spellStart"/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бумагопластике</w:t>
            </w:r>
            <w:proofErr w:type="spellEnd"/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фантастический транспорт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на улицах твоего города: создаем панно «Образ моего города»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цирке: рисуем на тему «В цирке»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театре: создаем эскиз занавеса или декораций сцены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45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бумагопластике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Маска: создаем маски сказочных персонажей с характерным выражением лица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14996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Афиша и плакат: создаем эскиз афиши к спектаклю или фильму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14982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городе: создаем композицию «Праздник в городе»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626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Школьный карнавал: украшаем школу, проводим выставку наших работ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Музей в жизни города: виртуальное путешествие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 – особый мир: восприятие картин различных жанров в музеях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71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Музеи искусства: участвуем в виртуальном интерактивном путешествии в художественные музеи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5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Картина-пейзаж: рисуем пейзаж, отображаем состояние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149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57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890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Картина-портрет: рассматриваем произведения портретистов,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сочиняем рассказы к портретам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портрета: рисуем портрет человека красками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Картина-натюрморт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рисуем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</w:t>
            </w:r>
            <w:proofErr w:type="spell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149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abe</w:t>
              </w:r>
              <w:proofErr w:type="spellEnd"/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исторические и бытовые: создаем композицию историческую или бытовую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Скульптура в музее и на улице: лепим эскиз парковой скульптуры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acca</w:t>
              </w:r>
              <w:proofErr w:type="spellEnd"/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Художественная выставка: организуем художественную выставку работ обучающихся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/>
        </w:tc>
      </w:tr>
    </w:tbl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1021"/>
        <w:gridCol w:w="3907"/>
        <w:gridCol w:w="1259"/>
        <w:gridCol w:w="1841"/>
        <w:gridCol w:w="1910"/>
        <w:gridCol w:w="1347"/>
        <w:gridCol w:w="2861"/>
      </w:tblGrid>
      <w:tr w:rsidR="00657983" w:rsidRPr="002B6345">
        <w:trPr>
          <w:trHeight w:val="144"/>
          <w:tblCellSpacing w:w="20" w:type="nil"/>
        </w:trPr>
        <w:tc>
          <w:tcPr>
            <w:tcW w:w="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урока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изучения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proofErr w:type="spellEnd"/>
            <w:r w:rsidRPr="002B63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57983" w:rsidRPr="002B6345" w:rsidRDefault="00657983"/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3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dd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4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150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Деревянный мир: создаем макет избы из бумаги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151070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Деревня: создаем коллективное панно «Деревня»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человека: изображаем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фигуру человека в национальном костюме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69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создаем панно на тему народных праздников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угол: изображаем и моделируем башни и крепостные стены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Родной край: создаем макет «Древний город»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Древние соборы: изображаем древнерусский храм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Русской земли: рисуем древнерусский город или историческую часть современного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Древнерусские воины-защитники: рисуем героев былин, древних легенд, сказок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Псков: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Москва: знакомимся с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памятниками древнерусского зодчества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76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Пир в теремных палатах: выполняем творческую работу «Пир в теремных палатах»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Народы гор и степей: рисуем степной или горный пейзаж с традиционными постройками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Древняя Эллада: изображаем олимпийцев в графике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Древняя Эллада: создаем панно «Олимпийские игры в Древней Греции»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15074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города: рисуем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площадь средневекового города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15088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2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faa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3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150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151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5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151318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Материнство: изображаем двойной портрет матери и ребенка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15006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Мудрость старости: создаем живописный портрет пожилого человека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Сопереживание: выполняем тематическую композицию «Сопереживание»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150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88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57983" w:rsidRPr="004509D9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Герои-защитники: лепим из пластилина эскиз памятника героям или мемориального комплекса ко Дню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Великой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Отечественной</w:t>
            </w:r>
            <w:proofErr w:type="spellEnd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войне</w:t>
            </w:r>
            <w:proofErr w:type="spellEnd"/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proofErr w:type="spellEnd"/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2B6345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D1671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405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Юность и надежды: создаем </w:t>
            </w: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живописный детский портрет</w:t>
            </w:r>
          </w:p>
        </w:tc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</w:p>
        </w:tc>
        <w:tc>
          <w:tcPr>
            <w:tcW w:w="1198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  <w:tc>
          <w:tcPr>
            <w:tcW w:w="2032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</w:pPr>
          </w:p>
        </w:tc>
      </w:tr>
      <w:tr w:rsidR="00657983" w:rsidRPr="002B63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D1671A" w:rsidRDefault="00657983">
            <w:pPr>
              <w:spacing w:after="0"/>
              <w:ind w:left="135"/>
              <w:rPr>
                <w:lang w:val="ru-RU"/>
              </w:rPr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D1671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>
            <w:pPr>
              <w:spacing w:after="0"/>
              <w:ind w:left="135"/>
              <w:jc w:val="center"/>
            </w:pPr>
            <w:r w:rsidRPr="002B6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57983" w:rsidRPr="002B6345" w:rsidRDefault="00657983"/>
        </w:tc>
      </w:tr>
    </w:tbl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ectPr w:rsidR="0065798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57983" w:rsidRDefault="00657983">
      <w:pPr>
        <w:spacing w:after="0"/>
        <w:ind w:left="120"/>
      </w:pPr>
      <w:bookmarkStart w:id="18" w:name="block_9177485"/>
      <w:bookmarkEnd w:id="16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657983" w:rsidRDefault="00657983">
      <w:pPr>
        <w:spacing w:after="0" w:line="480" w:lineRule="auto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ОБЯЗАТЕЛЬНЫЕ УЧЕБНЫЕ МАТЕРИАЛЫ ДЛЯ УЧЕНИКА</w:t>
      </w:r>
    </w:p>
    <w:p w:rsidR="00657983" w:rsidRPr="00D1671A" w:rsidRDefault="00657983">
      <w:pPr>
        <w:spacing w:after="0" w:line="480" w:lineRule="auto"/>
        <w:ind w:left="120"/>
        <w:rPr>
          <w:lang w:val="ru-RU"/>
        </w:rPr>
      </w:pPr>
      <w:r w:rsidRPr="00D1671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‌• Изобразительное искусство, 1 класс/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Л.А.; под редакцией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Неменского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Б.М., Акционерное общество «Издательство «Просвещение»</w:t>
      </w:r>
      <w:r w:rsidRPr="00D1671A">
        <w:rPr>
          <w:sz w:val="28"/>
          <w:szCs w:val="28"/>
          <w:lang w:val="ru-RU"/>
        </w:rPr>
        <w:br/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Изобразительное искусство, 2 класс/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Коротеева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Е.И.; под редакцией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Неменского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Б.М., Акционерное общество «Издательство «Просвещение»</w:t>
      </w:r>
      <w:r w:rsidRPr="00D1671A">
        <w:rPr>
          <w:sz w:val="28"/>
          <w:szCs w:val="28"/>
          <w:lang w:val="ru-RU"/>
        </w:rPr>
        <w:br/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Изобразительное искусство, 3 класс/ Горяева Н.А.,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Л.А., Питерских А.С. и другие; под редакцией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Неменского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Б.М., Акционерное общество «Издательство «Просвещение»</w:t>
      </w:r>
      <w:r w:rsidRPr="00D1671A">
        <w:rPr>
          <w:sz w:val="28"/>
          <w:szCs w:val="28"/>
          <w:lang w:val="ru-RU"/>
        </w:rPr>
        <w:br/>
      </w:r>
      <w:bookmarkStart w:id="19" w:name="db50a40d_f8ae_4e5d_8e70_919f427dc0ce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• Изобразительное искусство, 4 класс/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Неменская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Л.А.; под редакцией </w:t>
      </w:r>
      <w:proofErr w:type="spellStart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Неменского</w:t>
      </w:r>
      <w:proofErr w:type="spellEnd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Б.М., Акционерное общество «Издательство «Просвещение»</w:t>
      </w:r>
      <w:bookmarkEnd w:id="19"/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</w:t>
      </w:r>
      <w:r w:rsidRPr="00D1671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657983" w:rsidRPr="00D1671A" w:rsidRDefault="00657983">
      <w:pPr>
        <w:spacing w:after="0" w:line="480" w:lineRule="auto"/>
        <w:ind w:left="120"/>
        <w:rPr>
          <w:lang w:val="ru-RU"/>
        </w:rPr>
      </w:pPr>
      <w:r w:rsidRPr="00D1671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  <w:r w:rsidRPr="00D1671A">
        <w:rPr>
          <w:rFonts w:ascii="Times New Roman" w:hAnsi="Times New Roman" w:cs="Times New Roman"/>
          <w:color w:val="000000"/>
          <w:sz w:val="28"/>
          <w:szCs w:val="28"/>
          <w:lang w:val="ru-RU"/>
        </w:rPr>
        <w:t>‌‌</w:t>
      </w:r>
    </w:p>
    <w:p w:rsidR="00657983" w:rsidRPr="00D1671A" w:rsidRDefault="00657983">
      <w:pPr>
        <w:spacing w:after="0"/>
        <w:ind w:left="120"/>
        <w:rPr>
          <w:lang w:val="ru-RU"/>
        </w:rPr>
      </w:pPr>
      <w:r w:rsidRPr="00D1671A">
        <w:rPr>
          <w:rFonts w:ascii="Arial Unicode MS" w:eastAsia="Arial Unicode MS" w:hAnsi="Arial Unicode MS" w:cs="Arial Unicode MS" w:hint="eastAsia"/>
          <w:color w:val="000000"/>
          <w:sz w:val="28"/>
          <w:szCs w:val="28"/>
          <w:lang w:val="ru-RU"/>
        </w:rPr>
        <w:t>​</w:t>
      </w:r>
    </w:p>
    <w:p w:rsidR="00657983" w:rsidRPr="00D1671A" w:rsidRDefault="00657983">
      <w:pPr>
        <w:spacing w:after="0" w:line="480" w:lineRule="auto"/>
        <w:ind w:left="120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МЕТОДИЧЕСКИЕ МАТЕРИАЛЫ ДЛЯ УЧИТЕЛЯ</w:t>
      </w:r>
    </w:p>
    <w:p w:rsidR="00657983" w:rsidRPr="00D1671A" w:rsidRDefault="00657983" w:rsidP="00D1671A">
      <w:pPr>
        <w:pStyle w:val="ae"/>
        <w:spacing w:line="276" w:lineRule="auto"/>
        <w:jc w:val="both"/>
      </w:pPr>
      <w:r w:rsidRPr="00D1671A">
        <w:rPr>
          <w:rFonts w:ascii="Arial Unicode MS" w:eastAsia="Arial Unicode MS" w:hAnsi="Arial Unicode MS" w:cs="Arial Unicode MS"/>
          <w:color w:val="000000"/>
          <w:sz w:val="28"/>
          <w:szCs w:val="28"/>
          <w:highlight w:val="yellow"/>
        </w:rPr>
        <w:t xml:space="preserve">1 </w:t>
      </w:r>
      <w:proofErr w:type="spellStart"/>
      <w:r w:rsidRPr="00D1671A">
        <w:rPr>
          <w:rFonts w:ascii="Arial Unicode MS" w:eastAsia="Arial Unicode MS" w:hAnsi="Arial Unicode MS" w:cs="Arial Unicode MS"/>
          <w:color w:val="000000"/>
          <w:sz w:val="28"/>
          <w:szCs w:val="28"/>
          <w:highlight w:val="yellow"/>
        </w:rPr>
        <w:t>кл</w:t>
      </w:r>
      <w:proofErr w:type="spellEnd"/>
      <w:r w:rsidRPr="00D1671A">
        <w:rPr>
          <w:rFonts w:ascii="Arial Unicode MS" w:eastAsia="Arial Unicode MS" w:hAnsi="Arial Unicode MS" w:cs="Arial Unicode MS"/>
          <w:color w:val="000000"/>
          <w:sz w:val="28"/>
          <w:szCs w:val="28"/>
          <w:highlight w:val="yellow"/>
        </w:rPr>
        <w:t xml:space="preserve"> 34</w:t>
      </w:r>
    </w:p>
    <w:p w:rsidR="00657983" w:rsidRPr="00D1671A" w:rsidRDefault="00657983" w:rsidP="00D1671A">
      <w:pPr>
        <w:pStyle w:val="ae"/>
        <w:numPr>
          <w:ilvl w:val="0"/>
          <w:numId w:val="7"/>
        </w:numPr>
        <w:spacing w:line="276" w:lineRule="auto"/>
        <w:jc w:val="both"/>
      </w:pPr>
    </w:p>
    <w:p w:rsidR="00657983" w:rsidRPr="00D1671A" w:rsidRDefault="00657983" w:rsidP="00D1671A">
      <w:pPr>
        <w:pStyle w:val="ae"/>
        <w:numPr>
          <w:ilvl w:val="0"/>
          <w:numId w:val="7"/>
        </w:numPr>
        <w:spacing w:line="276" w:lineRule="auto"/>
        <w:jc w:val="both"/>
      </w:pPr>
    </w:p>
    <w:p w:rsidR="00657983" w:rsidRPr="00D1671A" w:rsidRDefault="00657983" w:rsidP="00D1671A">
      <w:pPr>
        <w:pStyle w:val="ae"/>
        <w:numPr>
          <w:ilvl w:val="0"/>
          <w:numId w:val="7"/>
        </w:numPr>
        <w:spacing w:line="276" w:lineRule="auto"/>
        <w:jc w:val="both"/>
      </w:pPr>
    </w:p>
    <w:p w:rsidR="00657983" w:rsidRPr="00B60D30" w:rsidRDefault="00657983" w:rsidP="00D1671A">
      <w:pPr>
        <w:pStyle w:val="ae"/>
        <w:numPr>
          <w:ilvl w:val="0"/>
          <w:numId w:val="7"/>
        </w:numPr>
        <w:spacing w:line="276" w:lineRule="auto"/>
        <w:jc w:val="both"/>
      </w:pPr>
      <w:proofErr w:type="spellStart"/>
      <w:r w:rsidRPr="00B60D30">
        <w:t>Коротеева</w:t>
      </w:r>
      <w:proofErr w:type="spellEnd"/>
      <w:r w:rsidRPr="00B60D30">
        <w:t xml:space="preserve"> Е.И. Изобразительное искусство. Искусство и ты: Учебник для 2 класса начальной </w:t>
      </w:r>
      <w:proofErr w:type="gramStart"/>
      <w:r w:rsidRPr="00B60D30">
        <w:t>школы./</w:t>
      </w:r>
      <w:proofErr w:type="gramEnd"/>
      <w:r w:rsidRPr="00B60D30">
        <w:t xml:space="preserve"> Под редакцией </w:t>
      </w:r>
      <w:proofErr w:type="spellStart"/>
      <w:r w:rsidRPr="00B60D30">
        <w:t>Б.М.Неменского</w:t>
      </w:r>
      <w:proofErr w:type="spellEnd"/>
      <w:r w:rsidRPr="00B60D30">
        <w:t>. – М.: Просвещение, 2014.</w:t>
      </w:r>
    </w:p>
    <w:p w:rsidR="00657983" w:rsidRDefault="00657983" w:rsidP="00D1671A">
      <w:pPr>
        <w:pStyle w:val="ae"/>
        <w:numPr>
          <w:ilvl w:val="0"/>
          <w:numId w:val="7"/>
        </w:numPr>
        <w:spacing w:line="276" w:lineRule="auto"/>
        <w:jc w:val="both"/>
      </w:pPr>
      <w:r w:rsidRPr="00B60D30">
        <w:t xml:space="preserve">Горяева Н.А., </w:t>
      </w:r>
      <w:proofErr w:type="spellStart"/>
      <w:r w:rsidRPr="00B60D30">
        <w:t>Неменская</w:t>
      </w:r>
      <w:proofErr w:type="spellEnd"/>
      <w:r w:rsidRPr="00B60D30">
        <w:t xml:space="preserve"> Л.А., Питерских А.С. и др. Изобразительное искусство. Твоя мастерская. Рабочая тетрадь. 2 </w:t>
      </w:r>
      <w:proofErr w:type="gramStart"/>
      <w:r w:rsidRPr="00B60D30">
        <w:t>класс./</w:t>
      </w:r>
      <w:proofErr w:type="gramEnd"/>
      <w:r w:rsidRPr="00B60D30">
        <w:t xml:space="preserve"> Под редакцией Б.М. </w:t>
      </w:r>
      <w:proofErr w:type="spellStart"/>
      <w:r w:rsidRPr="00B60D30">
        <w:t>Неменского</w:t>
      </w:r>
      <w:proofErr w:type="spellEnd"/>
      <w:r w:rsidRPr="00B60D30">
        <w:t>. – М.: Просвещение, 2014.</w:t>
      </w:r>
    </w:p>
    <w:p w:rsidR="00657983" w:rsidRPr="00594975" w:rsidRDefault="00657983" w:rsidP="00D1671A">
      <w:pPr>
        <w:pStyle w:val="ae"/>
        <w:numPr>
          <w:ilvl w:val="0"/>
          <w:numId w:val="7"/>
        </w:numPr>
      </w:pPr>
      <w:r w:rsidRPr="00594975">
        <w:t>Набор таблиц по ИЗО.</w:t>
      </w:r>
    </w:p>
    <w:p w:rsidR="00657983" w:rsidRPr="001D3E7B" w:rsidRDefault="00657983" w:rsidP="00D1671A">
      <w:pPr>
        <w:pStyle w:val="ae"/>
        <w:numPr>
          <w:ilvl w:val="0"/>
          <w:numId w:val="7"/>
        </w:numPr>
      </w:pPr>
      <w:r w:rsidRPr="00594975">
        <w:t xml:space="preserve">Поурочные планы </w:t>
      </w:r>
      <w:r>
        <w:t xml:space="preserve">для </w:t>
      </w:r>
      <w:r w:rsidRPr="00594975">
        <w:t>2 класс</w:t>
      </w:r>
      <w:r>
        <w:t>а</w:t>
      </w:r>
      <w:r w:rsidRPr="00594975">
        <w:t xml:space="preserve"> по программе Б. М. </w:t>
      </w:r>
      <w:proofErr w:type="spellStart"/>
      <w:r w:rsidRPr="00594975">
        <w:t>Неменского</w:t>
      </w:r>
      <w:proofErr w:type="spellEnd"/>
      <w:r w:rsidRPr="00594975">
        <w:t>.</w:t>
      </w:r>
    </w:p>
    <w:p w:rsidR="00657983" w:rsidRPr="00D1671A" w:rsidRDefault="00657983" w:rsidP="00D1671A">
      <w:pPr>
        <w:spacing w:after="0" w:line="480" w:lineRule="auto"/>
        <w:ind w:left="120"/>
        <w:rPr>
          <w:lang w:val="ru-RU"/>
        </w:rPr>
      </w:pPr>
      <w:r w:rsidRPr="00D1671A">
        <w:rPr>
          <w:b/>
          <w:bCs/>
          <w:i/>
          <w:iCs/>
          <w:lang w:val="ru-RU"/>
        </w:rPr>
        <w:br w:type="page"/>
      </w:r>
    </w:p>
    <w:p w:rsidR="00657983" w:rsidRPr="00D1671A" w:rsidRDefault="00657983">
      <w:pPr>
        <w:spacing w:after="0"/>
        <w:ind w:left="120"/>
        <w:rPr>
          <w:lang w:val="ru-RU"/>
        </w:rPr>
      </w:pPr>
    </w:p>
    <w:p w:rsidR="00657983" w:rsidRPr="00D1671A" w:rsidRDefault="00657983">
      <w:pPr>
        <w:spacing w:after="0" w:line="480" w:lineRule="auto"/>
        <w:ind w:left="120"/>
        <w:rPr>
          <w:lang w:val="ru-RU"/>
        </w:rPr>
      </w:pPr>
      <w:r w:rsidRPr="00D167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ЦИФРОВЫЕ ОБРАЗОВАТЕЛЬНЫЕ РЕСУРСЫ И РЕСУРСЫ СЕТИ ИНТЕРНЕТ</w:t>
      </w:r>
    </w:p>
    <w:p w:rsidR="00657983" w:rsidRDefault="00657983">
      <w:pPr>
        <w:spacing w:after="0" w:line="480" w:lineRule="auto"/>
        <w:ind w:left="120"/>
      </w:pPr>
      <w:r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​</w:t>
      </w:r>
      <w:r>
        <w:rPr>
          <w:rFonts w:ascii="Arial Unicode MS" w:eastAsia="Arial Unicode MS" w:hAnsi="Arial Unicode MS" w:cs="Arial Unicode MS" w:hint="eastAsia"/>
          <w:color w:val="333333"/>
          <w:sz w:val="28"/>
          <w:szCs w:val="28"/>
        </w:rPr>
        <w:t>​</w:t>
      </w:r>
      <w:r>
        <w:rPr>
          <w:rFonts w:ascii="Times New Roman" w:hAnsi="Times New Roman" w:cs="Times New Roman"/>
          <w:color w:val="333333"/>
          <w:sz w:val="28"/>
          <w:szCs w:val="28"/>
        </w:rPr>
        <w:t>‌‌</w:t>
      </w:r>
      <w:r>
        <w:rPr>
          <w:rFonts w:ascii="Arial Unicode MS" w:eastAsia="Arial Unicode MS" w:hAnsi="Arial Unicode MS" w:cs="Arial Unicode MS" w:hint="eastAsia"/>
          <w:color w:val="000000"/>
          <w:sz w:val="28"/>
          <w:szCs w:val="28"/>
        </w:rPr>
        <w:t>​</w:t>
      </w:r>
    </w:p>
    <w:p w:rsidR="00657983" w:rsidRDefault="00657983">
      <w:pPr>
        <w:sectPr w:rsidR="00657983">
          <w:pgSz w:w="11906" w:h="16383"/>
          <w:pgMar w:top="1134" w:right="850" w:bottom="1134" w:left="1701" w:header="720" w:footer="720" w:gutter="0"/>
          <w:cols w:space="720"/>
        </w:sectPr>
      </w:pPr>
    </w:p>
    <w:bookmarkEnd w:id="18"/>
    <w:p w:rsidR="00657983" w:rsidRDefault="00657983"/>
    <w:sectPr w:rsidR="00657983" w:rsidSect="00B0072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2030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BA0A19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41443C"/>
    <w:multiLevelType w:val="hybridMultilevel"/>
    <w:tmpl w:val="F27C3990"/>
    <w:lvl w:ilvl="0" w:tplc="E5C4223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3E36D6E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8557F4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97C0B8A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870281A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72A"/>
    <w:rsid w:val="000D4161"/>
    <w:rsid w:val="000E6D86"/>
    <w:rsid w:val="001D3E7B"/>
    <w:rsid w:val="002B6345"/>
    <w:rsid w:val="00344265"/>
    <w:rsid w:val="004509D9"/>
    <w:rsid w:val="004E6975"/>
    <w:rsid w:val="00594975"/>
    <w:rsid w:val="00657983"/>
    <w:rsid w:val="008610C7"/>
    <w:rsid w:val="0086502D"/>
    <w:rsid w:val="008944ED"/>
    <w:rsid w:val="00A403A3"/>
    <w:rsid w:val="00B0072A"/>
    <w:rsid w:val="00B60D30"/>
    <w:rsid w:val="00C53FFE"/>
    <w:rsid w:val="00D1671A"/>
    <w:rsid w:val="00E2220E"/>
    <w:rsid w:val="00E9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948E2EE-607A-4844-A26E-2BE6FD8A5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Calibri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Pr>
      <w:rFonts w:ascii="Cambria" w:hAnsi="Cambria" w:cs="Cambria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locked/>
    <w:rPr>
      <w:rFonts w:ascii="Cambria" w:hAnsi="Cambria" w:cs="Cambria"/>
      <w:b/>
      <w:bCs/>
      <w:i/>
      <w:iCs/>
      <w:color w:val="4F81BD"/>
    </w:rPr>
  </w:style>
  <w:style w:type="paragraph" w:styleId="a3">
    <w:name w:val="header"/>
    <w:basedOn w:val="a"/>
    <w:link w:val="a4"/>
    <w:uiPriority w:val="9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locked/>
  </w:style>
  <w:style w:type="paragraph" w:styleId="a5">
    <w:name w:val="Normal Indent"/>
    <w:basedOn w:val="a"/>
    <w:uiPriority w:val="99"/>
    <w:pPr>
      <w:ind w:left="720"/>
    </w:pPr>
  </w:style>
  <w:style w:type="paragraph" w:styleId="a6">
    <w:name w:val="Subtitle"/>
    <w:basedOn w:val="a"/>
    <w:next w:val="a"/>
    <w:link w:val="a7"/>
    <w:uiPriority w:val="99"/>
    <w:qFormat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99"/>
    <w:locked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99"/>
    <w:qFormat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99"/>
    <w:locked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99"/>
    <w:qFormat/>
    <w:rPr>
      <w:i/>
      <w:iCs/>
    </w:rPr>
  </w:style>
  <w:style w:type="character" w:styleId="ab">
    <w:name w:val="Hyperlink"/>
    <w:basedOn w:val="a0"/>
    <w:uiPriority w:val="99"/>
    <w:rsid w:val="00B0072A"/>
    <w:rPr>
      <w:color w:val="0000FF"/>
      <w:u w:val="single"/>
    </w:rPr>
  </w:style>
  <w:style w:type="table" w:styleId="ac">
    <w:name w:val="Table Grid"/>
    <w:basedOn w:val="a1"/>
    <w:uiPriority w:val="99"/>
    <w:rsid w:val="00B0072A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caption"/>
    <w:basedOn w:val="a"/>
    <w:next w:val="a"/>
    <w:uiPriority w:val="99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e">
    <w:name w:val="List Paragraph"/>
    <w:basedOn w:val="a"/>
    <w:uiPriority w:val="99"/>
    <w:qFormat/>
    <w:rsid w:val="00D1671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1892" TargetMode="External"/><Relationship Id="rId39" Type="http://schemas.openxmlformats.org/officeDocument/2006/relationships/hyperlink" Target="https://m.edsoo.ru/8a14c0e8" TargetMode="Externa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m.edsoo.ru/8a14af2c" TargetMode="External"/><Relationship Id="rId42" Type="http://schemas.openxmlformats.org/officeDocument/2006/relationships/hyperlink" Target="https://m.edsoo.ru/8a14b490" TargetMode="External"/><Relationship Id="rId47" Type="http://schemas.openxmlformats.org/officeDocument/2006/relationships/hyperlink" Target="https://m.edsoo.ru/8a14a19e" TargetMode="External"/><Relationship Id="rId50" Type="http://schemas.openxmlformats.org/officeDocument/2006/relationships/hyperlink" Target="https://m.edsoo.ru/8a14996a" TargetMode="External"/><Relationship Id="rId55" Type="http://schemas.openxmlformats.org/officeDocument/2006/relationships/hyperlink" Target="https://m.edsoo.ru/8a14ca48" TargetMode="External"/><Relationship Id="rId63" Type="http://schemas.openxmlformats.org/officeDocument/2006/relationships/hyperlink" Target="https://m.edsoo.ru/8a14dd4e" TargetMode="External"/><Relationship Id="rId68" Type="http://schemas.openxmlformats.org/officeDocument/2006/relationships/hyperlink" Target="https://m.edsoo.ru/8a14ec6c" TargetMode="External"/><Relationship Id="rId76" Type="http://schemas.openxmlformats.org/officeDocument/2006/relationships/hyperlink" Target="https://m.edsoo.ru/8a14e938" TargetMode="External"/><Relationship Id="rId84" Type="http://schemas.openxmlformats.org/officeDocument/2006/relationships/hyperlink" Target="https://m.edsoo.ru/8a151a7a" TargetMode="External"/><Relationship Id="rId89" Type="http://schemas.openxmlformats.org/officeDocument/2006/relationships/hyperlink" Target="https://m.edsoo.ru/8a14e6b8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m.edsoo.ru/8a14fcca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9ea" TargetMode="External"/><Relationship Id="rId29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1892" TargetMode="External"/><Relationship Id="rId24" Type="http://schemas.openxmlformats.org/officeDocument/2006/relationships/hyperlink" Target="https://m.edsoo.ru/7f411892" TargetMode="External"/><Relationship Id="rId32" Type="http://schemas.openxmlformats.org/officeDocument/2006/relationships/hyperlink" Target="https://m.edsoo.ru/8a1496ae" TargetMode="External"/><Relationship Id="rId37" Type="http://schemas.openxmlformats.org/officeDocument/2006/relationships/hyperlink" Target="https://m.edsoo.ru/8a14b2c4" TargetMode="External"/><Relationship Id="rId40" Type="http://schemas.openxmlformats.org/officeDocument/2006/relationships/hyperlink" Target="https://m.edsoo.ru/8a14929e" TargetMode="External"/><Relationship Id="rId45" Type="http://schemas.openxmlformats.org/officeDocument/2006/relationships/hyperlink" Target="https://m.edsoo.ru/8a14ba1c" TargetMode="External"/><Relationship Id="rId53" Type="http://schemas.openxmlformats.org/officeDocument/2006/relationships/hyperlink" Target="https://m.edsoo.ru/8a14c71e" TargetMode="External"/><Relationship Id="rId58" Type="http://schemas.openxmlformats.org/officeDocument/2006/relationships/hyperlink" Target="https://m.edsoo.ru/8a149eb0" TargetMode="External"/><Relationship Id="rId66" Type="http://schemas.openxmlformats.org/officeDocument/2006/relationships/hyperlink" Target="https://m.edsoo.ru/8a151070" TargetMode="External"/><Relationship Id="rId74" Type="http://schemas.openxmlformats.org/officeDocument/2006/relationships/hyperlink" Target="https://m.edsoo.ru/8a14d7b8" TargetMode="External"/><Relationship Id="rId79" Type="http://schemas.openxmlformats.org/officeDocument/2006/relationships/hyperlink" Target="https://m.edsoo.ru/8a151584" TargetMode="External"/><Relationship Id="rId87" Type="http://schemas.openxmlformats.org/officeDocument/2006/relationships/hyperlink" Target="https://m.edsoo.ru/8a150cb0" TargetMode="External"/><Relationship Id="rId5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8a14fe78" TargetMode="External"/><Relationship Id="rId82" Type="http://schemas.openxmlformats.org/officeDocument/2006/relationships/hyperlink" Target="https://m.edsoo.ru/8a14faa4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7f411892" TargetMode="External"/><Relationship Id="rId27" Type="http://schemas.openxmlformats.org/officeDocument/2006/relationships/hyperlink" Target="https://m.edsoo.ru/7f411892" TargetMode="External"/><Relationship Id="rId30" Type="http://schemas.openxmlformats.org/officeDocument/2006/relationships/hyperlink" Target="https://m.edsoo.ru/7f411892" TargetMode="External"/><Relationship Id="rId35" Type="http://schemas.openxmlformats.org/officeDocument/2006/relationships/hyperlink" Target="https://m.edsoo.ru/8a14b166" TargetMode="External"/><Relationship Id="rId43" Type="http://schemas.openxmlformats.org/officeDocument/2006/relationships/hyperlink" Target="https://m.edsoo.ru/8a14b6e8" TargetMode="External"/><Relationship Id="rId48" Type="http://schemas.openxmlformats.org/officeDocument/2006/relationships/hyperlink" Target="https://m.edsoo.ru/8a14a45a" TargetMode="External"/><Relationship Id="rId56" Type="http://schemas.openxmlformats.org/officeDocument/2006/relationships/hyperlink" Target="https://m.edsoo.ru/8a149c3a" TargetMode="External"/><Relationship Id="rId64" Type="http://schemas.openxmlformats.org/officeDocument/2006/relationships/hyperlink" Target="https://m.edsoo.ru/8a150e90" TargetMode="External"/><Relationship Id="rId69" Type="http://schemas.openxmlformats.org/officeDocument/2006/relationships/hyperlink" Target="https://m.edsoo.ru/8a14ede8" TargetMode="External"/><Relationship Id="rId77" Type="http://schemas.openxmlformats.org/officeDocument/2006/relationships/hyperlink" Target="https://m.edsoo.ru/8a14f036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4982a" TargetMode="External"/><Relationship Id="rId72" Type="http://schemas.openxmlformats.org/officeDocument/2006/relationships/hyperlink" Target="https://m.edsoo.ru/8a14f838" TargetMode="External"/><Relationship Id="rId80" Type="http://schemas.openxmlformats.org/officeDocument/2006/relationships/hyperlink" Target="https://m.edsoo.ru/8a15074c" TargetMode="External"/><Relationship Id="rId85" Type="http://schemas.openxmlformats.org/officeDocument/2006/relationships/hyperlink" Target="https://m.edsoo.ru/8a15131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1892" TargetMode="External"/><Relationship Id="rId33" Type="http://schemas.openxmlformats.org/officeDocument/2006/relationships/hyperlink" Target="https://m.edsoo.ru/8a14a932" TargetMode="External"/><Relationship Id="rId38" Type="http://schemas.openxmlformats.org/officeDocument/2006/relationships/hyperlink" Target="https://m.edsoo.ru/8a1494d8" TargetMode="External"/><Relationship Id="rId46" Type="http://schemas.openxmlformats.org/officeDocument/2006/relationships/hyperlink" Target="https://m.edsoo.ru/8a14bd46" TargetMode="External"/><Relationship Id="rId59" Type="http://schemas.openxmlformats.org/officeDocument/2006/relationships/hyperlink" Target="https://m.edsoo.ru/8a149abe" TargetMode="External"/><Relationship Id="rId67" Type="http://schemas.openxmlformats.org/officeDocument/2006/relationships/hyperlink" Target="https://m.edsoo.ru/8a14eafa" TargetMode="External"/><Relationship Id="rId20" Type="http://schemas.openxmlformats.org/officeDocument/2006/relationships/hyperlink" Target="https://m.edsoo.ru/7f411892" TargetMode="External"/><Relationship Id="rId41" Type="http://schemas.openxmlformats.org/officeDocument/2006/relationships/hyperlink" Target="https://m.edsoo.ru/8a14c35e" TargetMode="External"/><Relationship Id="rId54" Type="http://schemas.openxmlformats.org/officeDocument/2006/relationships/hyperlink" Target="https://m.edsoo.ru/8a14d0d8" TargetMode="External"/><Relationship Id="rId62" Type="http://schemas.openxmlformats.org/officeDocument/2006/relationships/hyperlink" Target="https://m.edsoo.ru/8a14d4ca" TargetMode="External"/><Relationship Id="rId70" Type="http://schemas.openxmlformats.org/officeDocument/2006/relationships/hyperlink" Target="https://m.edsoo.ru/8a14e302" TargetMode="External"/><Relationship Id="rId75" Type="http://schemas.openxmlformats.org/officeDocument/2006/relationships/hyperlink" Target="https://m.edsoo.ru/8a14ec6c" TargetMode="External"/><Relationship Id="rId83" Type="http://schemas.openxmlformats.org/officeDocument/2006/relationships/hyperlink" Target="https://m.edsoo.ru/8a150a80" TargetMode="External"/><Relationship Id="rId88" Type="http://schemas.openxmlformats.org/officeDocument/2006/relationships/hyperlink" Target="https://m.edsoo.ru/8a14e4c4" TargetMode="External"/><Relationship Id="rId9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7f4129ea" TargetMode="External"/><Relationship Id="rId23" Type="http://schemas.openxmlformats.org/officeDocument/2006/relationships/hyperlink" Target="https://m.edsoo.ru/7f411892" TargetMode="External"/><Relationship Id="rId28" Type="http://schemas.openxmlformats.org/officeDocument/2006/relationships/hyperlink" Target="https://m.edsoo.ru/7f411892" TargetMode="External"/><Relationship Id="rId36" Type="http://schemas.openxmlformats.org/officeDocument/2006/relationships/hyperlink" Target="https://m.edsoo.ru/8a14cd18" TargetMode="External"/><Relationship Id="rId49" Type="http://schemas.openxmlformats.org/officeDocument/2006/relationships/hyperlink" Target="https://m.edsoo.ru/8a14a7f2" TargetMode="External"/><Relationship Id="rId57" Type="http://schemas.openxmlformats.org/officeDocument/2006/relationships/hyperlink" Target="https://m.edsoo.ru/8a14c890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7f411892" TargetMode="External"/><Relationship Id="rId44" Type="http://schemas.openxmlformats.org/officeDocument/2006/relationships/hyperlink" Target="https://m.edsoo.ru/8a14b8e6" TargetMode="External"/><Relationship Id="rId52" Type="http://schemas.openxmlformats.org/officeDocument/2006/relationships/hyperlink" Target="https://m.edsoo.ru/8a14a626" TargetMode="External"/><Relationship Id="rId60" Type="http://schemas.openxmlformats.org/officeDocument/2006/relationships/hyperlink" Target="https://m.edsoo.ru/8a14acca" TargetMode="External"/><Relationship Id="rId65" Type="http://schemas.openxmlformats.org/officeDocument/2006/relationships/hyperlink" Target="https://m.edsoo.ru/8a14f630" TargetMode="External"/><Relationship Id="rId73" Type="http://schemas.openxmlformats.org/officeDocument/2006/relationships/hyperlink" Target="https://m.edsoo.ru/8a14db64" TargetMode="External"/><Relationship Id="rId78" Type="http://schemas.openxmlformats.org/officeDocument/2006/relationships/hyperlink" Target="https://m.edsoo.ru/8a14f270" TargetMode="External"/><Relationship Id="rId81" Type="http://schemas.openxmlformats.org/officeDocument/2006/relationships/hyperlink" Target="https://m.edsoo.ru/8a15088c" TargetMode="External"/><Relationship Id="rId86" Type="http://schemas.openxmlformats.org/officeDocument/2006/relationships/hyperlink" Target="https://m.edsoo.ru/8a15006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59</Pages>
  <Words>12680</Words>
  <Characters>72279</Characters>
  <Application>Microsoft Office Word</Application>
  <DocSecurity>0</DocSecurity>
  <Lines>602</Lines>
  <Paragraphs>169</Paragraphs>
  <ScaleCrop>false</ScaleCrop>
  <Company>БСОШ</Company>
  <LinksUpToDate>false</LinksUpToDate>
  <CharactersWithSpaces>84790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EWgener</dc:creator>
  <cp:keywords/>
  <dc:description/>
  <cp:lastModifiedBy>79521602398</cp:lastModifiedBy>
  <cp:revision>3</cp:revision>
  <dcterms:created xsi:type="dcterms:W3CDTF">2001-12-31T19:12:00Z</dcterms:created>
  <dcterms:modified xsi:type="dcterms:W3CDTF">2023-09-19T12:23:00Z</dcterms:modified>
</cp:coreProperties>
</file>